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C18" w:rsidRDefault="003B3C18"/>
    <w:tbl>
      <w:tblPr>
        <w:tblpPr w:leftFromText="141" w:rightFromText="141" w:vertAnchor="page" w:horzAnchor="margin" w:tblpXSpec="center" w:tblpY="3001"/>
        <w:tblW w:w="105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5"/>
        <w:gridCol w:w="538"/>
        <w:gridCol w:w="1276"/>
        <w:gridCol w:w="3302"/>
        <w:gridCol w:w="644"/>
        <w:gridCol w:w="1229"/>
        <w:gridCol w:w="691"/>
        <w:gridCol w:w="443"/>
        <w:gridCol w:w="122"/>
        <w:gridCol w:w="160"/>
      </w:tblGrid>
      <w:tr w:rsidR="004D57B1" w:rsidRPr="004D57B1" w:rsidTr="004D57B1">
        <w:trPr>
          <w:gridAfter w:val="2"/>
          <w:wAfter w:w="282" w:type="dxa"/>
          <w:trHeight w:val="315"/>
        </w:trPr>
        <w:tc>
          <w:tcPr>
            <w:tcW w:w="102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pt-BR"/>
              </w:rPr>
            </w:pPr>
            <w:r w:rsidRPr="004D57B1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pt-BR"/>
              </w:rPr>
              <w:t>CLORO RESIDUAL LIVRE E PH DA ÁGUA DE ABASTECIMENTO</w:t>
            </w:r>
          </w:p>
        </w:tc>
      </w:tr>
      <w:tr w:rsidR="004D57B1" w:rsidRPr="004D57B1" w:rsidTr="004D57B1">
        <w:trPr>
          <w:gridAfter w:val="2"/>
          <w:wAfter w:w="282" w:type="dxa"/>
          <w:trHeight w:val="480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7B1" w:rsidRPr="004D57B1" w:rsidRDefault="004D57B1" w:rsidP="004D5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4D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Ponto de Coleta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7B1" w:rsidRPr="004D57B1" w:rsidRDefault="004D57B1" w:rsidP="004D5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4D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Hora</w:t>
            </w:r>
          </w:p>
        </w:tc>
        <w:tc>
          <w:tcPr>
            <w:tcW w:w="3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7B1" w:rsidRPr="004D57B1" w:rsidRDefault="004D57B1" w:rsidP="004D5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4D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Cloro Residual (</w:t>
            </w:r>
            <w:proofErr w:type="spellStart"/>
            <w:proofErr w:type="gramStart"/>
            <w:r w:rsidRPr="004D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ppm</w:t>
            </w:r>
            <w:proofErr w:type="spellEnd"/>
            <w:proofErr w:type="gramEnd"/>
            <w:r w:rsidRPr="004D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)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7B1" w:rsidRPr="004D57B1" w:rsidRDefault="004D57B1" w:rsidP="004D5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proofErr w:type="gramStart"/>
            <w:r w:rsidRPr="004D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pH</w:t>
            </w:r>
            <w:proofErr w:type="gramEnd"/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7B1" w:rsidRPr="004D57B1" w:rsidRDefault="004D57B1" w:rsidP="004D5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4D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Resultado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57B1" w:rsidRPr="004D57B1" w:rsidRDefault="004D57B1" w:rsidP="004D5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4D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Verificador</w:t>
            </w:r>
          </w:p>
        </w:tc>
      </w:tr>
      <w:tr w:rsidR="004D57B1" w:rsidRPr="004D57B1" w:rsidTr="004D57B1">
        <w:trPr>
          <w:gridAfter w:val="2"/>
          <w:wAfter w:w="282" w:type="dxa"/>
          <w:trHeight w:val="480"/>
        </w:trPr>
        <w:tc>
          <w:tcPr>
            <w:tcW w:w="2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D57B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D57B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D57B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D57B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D57B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4D57B1" w:rsidRPr="004D57B1" w:rsidTr="004D57B1">
        <w:trPr>
          <w:gridAfter w:val="2"/>
          <w:wAfter w:w="282" w:type="dxa"/>
          <w:trHeight w:val="480"/>
        </w:trPr>
        <w:tc>
          <w:tcPr>
            <w:tcW w:w="2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D57B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D57B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D57B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D57B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D57B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4D57B1" w:rsidRPr="004D57B1" w:rsidTr="004D57B1">
        <w:trPr>
          <w:gridAfter w:val="2"/>
          <w:wAfter w:w="282" w:type="dxa"/>
          <w:trHeight w:val="480"/>
        </w:trPr>
        <w:tc>
          <w:tcPr>
            <w:tcW w:w="2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D57B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D57B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D57B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D57B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D57B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4D57B1" w:rsidRPr="004D57B1" w:rsidTr="004D57B1">
        <w:trPr>
          <w:gridAfter w:val="2"/>
          <w:wAfter w:w="282" w:type="dxa"/>
          <w:trHeight w:val="480"/>
        </w:trPr>
        <w:tc>
          <w:tcPr>
            <w:tcW w:w="2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7B1" w:rsidRPr="004D57B1" w:rsidRDefault="004D57B1" w:rsidP="004D57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4D57B1" w:rsidRPr="004D57B1" w:rsidTr="004D57B1">
        <w:trPr>
          <w:gridAfter w:val="2"/>
          <w:wAfter w:w="282" w:type="dxa"/>
          <w:trHeight w:val="480"/>
        </w:trPr>
        <w:tc>
          <w:tcPr>
            <w:tcW w:w="2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7B1" w:rsidRPr="004D57B1" w:rsidRDefault="004D57B1" w:rsidP="004D57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4D57B1" w:rsidRPr="004D57B1" w:rsidTr="004D57B1">
        <w:trPr>
          <w:gridAfter w:val="2"/>
          <w:wAfter w:w="282" w:type="dxa"/>
          <w:trHeight w:val="480"/>
        </w:trPr>
        <w:tc>
          <w:tcPr>
            <w:tcW w:w="2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7B1" w:rsidRPr="004D57B1" w:rsidRDefault="004D57B1" w:rsidP="004D57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bookmarkStart w:id="0" w:name="_GoBack"/>
        <w:bookmarkEnd w:id="0"/>
      </w:tr>
      <w:tr w:rsidR="004D57B1" w:rsidRPr="004D57B1" w:rsidTr="004D57B1">
        <w:trPr>
          <w:gridAfter w:val="2"/>
          <w:wAfter w:w="282" w:type="dxa"/>
          <w:trHeight w:val="480"/>
        </w:trPr>
        <w:tc>
          <w:tcPr>
            <w:tcW w:w="2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7B1" w:rsidRPr="004D57B1" w:rsidRDefault="004D57B1" w:rsidP="004D57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4D57B1" w:rsidRPr="004D57B1" w:rsidTr="004D57B1">
        <w:trPr>
          <w:gridAfter w:val="2"/>
          <w:wAfter w:w="282" w:type="dxa"/>
          <w:trHeight w:val="480"/>
        </w:trPr>
        <w:tc>
          <w:tcPr>
            <w:tcW w:w="2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7B1" w:rsidRPr="004D57B1" w:rsidRDefault="004D57B1" w:rsidP="004D57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4D57B1" w:rsidRPr="004D57B1" w:rsidTr="004D57B1">
        <w:trPr>
          <w:trHeight w:val="540"/>
        </w:trPr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4D57B1" w:rsidRPr="004D57B1" w:rsidTr="004D57B1">
        <w:trPr>
          <w:gridAfter w:val="2"/>
          <w:wAfter w:w="282" w:type="dxa"/>
          <w:trHeight w:val="255"/>
        </w:trPr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57B1" w:rsidRPr="004D57B1" w:rsidRDefault="004D57B1" w:rsidP="004D5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4D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Agente de Inspeção</w:t>
            </w:r>
          </w:p>
        </w:tc>
        <w:tc>
          <w:tcPr>
            <w:tcW w:w="3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57B1" w:rsidRPr="004D57B1" w:rsidRDefault="004D57B1" w:rsidP="004D5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4D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 xml:space="preserve">  Data: ______/______/______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57B1" w:rsidRPr="004D57B1" w:rsidRDefault="004D57B1" w:rsidP="004D5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4D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Médico Veterinário</w:t>
            </w:r>
          </w:p>
        </w:tc>
      </w:tr>
      <w:tr w:rsidR="004D57B1" w:rsidRPr="004D57B1" w:rsidTr="004D57B1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4D57B1" w:rsidRPr="004D57B1" w:rsidTr="004D57B1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7B1" w:rsidRPr="004D57B1" w:rsidRDefault="004D57B1" w:rsidP="004D5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:rsidR="004D57B1" w:rsidRDefault="004D57B1"/>
    <w:sectPr w:rsidR="004D57B1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895" w:rsidRDefault="00511895" w:rsidP="004D57B1">
      <w:pPr>
        <w:spacing w:after="0" w:line="240" w:lineRule="auto"/>
      </w:pPr>
      <w:r>
        <w:separator/>
      </w:r>
    </w:p>
  </w:endnote>
  <w:endnote w:type="continuationSeparator" w:id="0">
    <w:p w:rsidR="00511895" w:rsidRDefault="00511895" w:rsidP="004D5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895" w:rsidRDefault="00511895" w:rsidP="004D57B1">
      <w:pPr>
        <w:spacing w:after="0" w:line="240" w:lineRule="auto"/>
      </w:pPr>
      <w:r>
        <w:separator/>
      </w:r>
    </w:p>
  </w:footnote>
  <w:footnote w:type="continuationSeparator" w:id="0">
    <w:p w:rsidR="00511895" w:rsidRDefault="00511895" w:rsidP="004D5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9215" w:type="dxa"/>
      <w:tblInd w:w="-318" w:type="dxa"/>
      <w:tblBorders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579"/>
      <w:gridCol w:w="4368"/>
      <w:gridCol w:w="2268"/>
    </w:tblGrid>
    <w:tr w:rsidR="004D57B1" w:rsidRPr="004D57B1" w:rsidTr="004D57B1">
      <w:tc>
        <w:tcPr>
          <w:tcW w:w="2579" w:type="dxa"/>
        </w:tcPr>
        <w:p w:rsidR="004D57B1" w:rsidRPr="004D57B1" w:rsidRDefault="004D57B1" w:rsidP="004D57B1">
          <w:pPr>
            <w:jc w:val="center"/>
          </w:pPr>
          <w:r w:rsidRPr="004D57B1">
            <w:rPr>
              <w:noProof/>
              <w:lang w:eastAsia="pt-BR"/>
            </w:rPr>
            <w:drawing>
              <wp:inline distT="0" distB="0" distL="0" distR="0" wp14:anchorId="5114728E" wp14:editId="187B873B">
                <wp:extent cx="1298575" cy="713105"/>
                <wp:effectExtent l="0" t="0" r="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8575" cy="713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68" w:type="dxa"/>
        </w:tcPr>
        <w:p w:rsidR="004D57B1" w:rsidRPr="004D57B1" w:rsidRDefault="004D57B1" w:rsidP="004D57B1">
          <w:pPr>
            <w:jc w:val="center"/>
            <w:rPr>
              <w:sz w:val="28"/>
              <w:szCs w:val="28"/>
            </w:rPr>
          </w:pPr>
          <w:r w:rsidRPr="004D57B1">
            <w:rPr>
              <w:sz w:val="28"/>
              <w:szCs w:val="28"/>
            </w:rPr>
            <w:t>Arinos, Bonfinópolis de Minas, Brasilândia de Minas, Cabeceira Grande, Chapada Gaúcha, Formoso, Guarda Mor, Natalândia, Riachinho, Unaí, Uruana de Minas.</w:t>
          </w:r>
        </w:p>
      </w:tc>
      <w:tc>
        <w:tcPr>
          <w:tcW w:w="2268" w:type="dxa"/>
        </w:tcPr>
        <w:p w:rsidR="004D57B1" w:rsidRPr="004D57B1" w:rsidRDefault="004D57B1" w:rsidP="004D57B1">
          <w:r w:rsidRPr="004D57B1">
            <w:rPr>
              <w:noProof/>
              <w:lang w:eastAsia="pt-BR"/>
            </w:rPr>
            <w:drawing>
              <wp:inline distT="0" distB="0" distL="0" distR="0" wp14:anchorId="55FFAD83" wp14:editId="4CB05494">
                <wp:extent cx="1176655" cy="1200785"/>
                <wp:effectExtent l="0" t="0" r="4445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6655" cy="12007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4D57B1" w:rsidRDefault="004D57B1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7B1"/>
    <w:rsid w:val="003B3C18"/>
    <w:rsid w:val="004D57B1"/>
    <w:rsid w:val="00511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D57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D57B1"/>
  </w:style>
  <w:style w:type="paragraph" w:styleId="Rodap">
    <w:name w:val="footer"/>
    <w:basedOn w:val="Normal"/>
    <w:link w:val="RodapChar"/>
    <w:uiPriority w:val="99"/>
    <w:unhideWhenUsed/>
    <w:rsid w:val="004D57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D57B1"/>
  </w:style>
  <w:style w:type="table" w:styleId="Tabelacomgrade">
    <w:name w:val="Table Grid"/>
    <w:basedOn w:val="Tabelanormal"/>
    <w:uiPriority w:val="59"/>
    <w:rsid w:val="004D57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4D5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57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D57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D57B1"/>
  </w:style>
  <w:style w:type="paragraph" w:styleId="Rodap">
    <w:name w:val="footer"/>
    <w:basedOn w:val="Normal"/>
    <w:link w:val="RodapChar"/>
    <w:uiPriority w:val="99"/>
    <w:unhideWhenUsed/>
    <w:rsid w:val="004D57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D57B1"/>
  </w:style>
  <w:style w:type="table" w:styleId="Tabelacomgrade">
    <w:name w:val="Table Grid"/>
    <w:basedOn w:val="Tabelanormal"/>
    <w:uiPriority w:val="59"/>
    <w:rsid w:val="004D57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4D5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57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5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ROSANGELA</dc:creator>
  <cp:lastModifiedBy>ROSANGELA</cp:lastModifiedBy>
  <cp:revision>1</cp:revision>
  <dcterms:created xsi:type="dcterms:W3CDTF">2018-01-23T01:57:00Z</dcterms:created>
  <dcterms:modified xsi:type="dcterms:W3CDTF">2018-01-23T02:05:00Z</dcterms:modified>
</cp:coreProperties>
</file>